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b/>
          <w:bCs/>
          <w:i/>
          <w:iCs/>
          <w:color w:val="000000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b/>
          <w:bCs/>
          <w:i/>
          <w:iCs/>
          <w:color w:val="000000"/>
          <w:sz w:val="28"/>
          <w:szCs w:val="28"/>
        </w:rPr>
        <w:t> 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b/>
          <w:bCs/>
          <w:i/>
          <w:iCs/>
          <w:color w:val="00000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rFonts w:ascii="Calibri" w:hAnsi="Calibri" w:cs="Helvetica"/>
          <w:b/>
          <w:bCs/>
          <w:i/>
          <w:iCs/>
          <w:color w:val="000000"/>
          <w:sz w:val="28"/>
          <w:szCs w:val="28"/>
        </w:rPr>
        <w:t>Минобрнауки</w:t>
      </w:r>
      <w:proofErr w:type="spellEnd"/>
      <w:r>
        <w:rPr>
          <w:rFonts w:ascii="Calibri" w:hAnsi="Calibri" w:cs="Helvetica"/>
          <w:b/>
          <w:bCs/>
          <w:i/>
          <w:iCs/>
          <w:color w:val="000000"/>
          <w:sz w:val="28"/>
          <w:szCs w:val="28"/>
        </w:rPr>
        <w:t xml:space="preserve"> России) от 17 октября 2013 г. № 1155 г. Москва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b/>
          <w:bCs/>
          <w:i/>
          <w:iCs/>
          <w:color w:val="000000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Дата подписания: 17 октября 2013 года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Дата публикации: 25 ноября 2013 года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Calibri" w:hAnsi="Calibri" w:cs="Helvetica"/>
          <w:i/>
          <w:iCs/>
          <w:color w:val="000000"/>
          <w:sz w:val="28"/>
          <w:szCs w:val="28"/>
        </w:rPr>
        <w:t>Вступает в силу: 01 января 2014 года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Зарегистрирован в Минюсте РФ: 14 ноября 2013 года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Регистрационный № 30384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В соответствии с пунктом 6 части 1 статьи 6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1. Утвердить прилагаемый федеральный государственный образовательный стандарт дошкольного образования.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2. Признать утратившими силу приказы Министерства образования и науки Российской Федерации: 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sym w:font="Symbol" w:char="F0D7"/>
      </w:r>
      <w:r>
        <w:rPr>
          <w:rFonts w:ascii="Calibri" w:hAnsi="Calibri" w:cs="Helvetica"/>
          <w:i/>
          <w:iCs/>
          <w:color w:val="000000"/>
          <w:sz w:val="28"/>
          <w:szCs w:val="28"/>
        </w:rPr>
        <w:t xml:space="preserve"> от 23 ноября 2009 г. №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№ 16299);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sym w:font="Symbol" w:char="F0D7"/>
      </w:r>
      <w:r>
        <w:rPr>
          <w:rFonts w:ascii="Calibri" w:hAnsi="Calibri" w:cs="Helvetica"/>
          <w:i/>
          <w:iCs/>
          <w:color w:val="000000"/>
          <w:sz w:val="28"/>
          <w:szCs w:val="28"/>
        </w:rPr>
        <w:t xml:space="preserve"> от 20 июля 2011 г. №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№ 22303).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3. Настоящий приказ вступает в силу с 1 января 2014 года.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Министр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t>Д. Ливанов </w:t>
      </w:r>
    </w:p>
    <w:p w:rsidR="001E7715" w:rsidRDefault="001E7715" w:rsidP="001E77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 w:cs="Helvetica"/>
          <w:i/>
          <w:iCs/>
          <w:color w:val="000000"/>
          <w:sz w:val="28"/>
          <w:szCs w:val="28"/>
        </w:rPr>
        <w:lastRenderedPageBreak/>
        <w:t>Приложение</w:t>
      </w:r>
    </w:p>
    <w:p w:rsidR="001E7715" w:rsidRDefault="001E7715">
      <w:r>
        <w:rPr>
          <w:rFonts w:ascii="Calibri" w:hAnsi="Calibri"/>
          <w:b/>
          <w:bCs/>
          <w:i/>
          <w:iCs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</w:p>
    <w:p w:rsidR="001E7715" w:rsidRDefault="001E7715" w:rsidP="001E7715"/>
    <w:p w:rsidR="001E7715" w:rsidRDefault="001E7715" w:rsidP="001E7715">
      <w:r>
        <w:rPr>
          <w:rFonts w:ascii="Calibri" w:hAnsi="Calibri"/>
          <w:b/>
          <w:bCs/>
          <w:i/>
          <w:iCs/>
          <w:color w:val="000000"/>
          <w:sz w:val="28"/>
          <w:szCs w:val="28"/>
          <w:shd w:val="clear" w:color="auto" w:fill="FFFFFF"/>
        </w:rPr>
        <w:t>Комментарии к ФГОС дошкольного образования</w:t>
      </w:r>
    </w:p>
    <w:p w:rsidR="001E7715" w:rsidRPr="001E7715" w:rsidRDefault="001E7715" w:rsidP="001E7715"/>
    <w:p w:rsidR="001E7715" w:rsidRDefault="001E7715" w:rsidP="001E7715"/>
    <w:p w:rsidR="00D97C47" w:rsidRPr="001E7715" w:rsidRDefault="001E7715" w:rsidP="001E7715"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</w:t>
      </w:r>
      <w:bookmarkStart w:id="0" w:name="_GoBack"/>
      <w:bookmarkEnd w:id="0"/>
    </w:p>
    <w:sectPr w:rsidR="00D97C47" w:rsidRPr="001E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15"/>
    <w:rsid w:val="001E7715"/>
    <w:rsid w:val="00D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7C23-75E7-4640-B707-BF782169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715"/>
    <w:rPr>
      <w:b/>
      <w:bCs/>
    </w:rPr>
  </w:style>
  <w:style w:type="character" w:styleId="a5">
    <w:name w:val="Emphasis"/>
    <w:basedOn w:val="a0"/>
    <w:uiPriority w:val="20"/>
    <w:qFormat/>
    <w:rsid w:val="001E7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2016-03-31T09:05:00Z</dcterms:created>
  <dcterms:modified xsi:type="dcterms:W3CDTF">2016-03-31T09:08:00Z</dcterms:modified>
</cp:coreProperties>
</file>